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76" w:rsidRPr="00C34697" w:rsidRDefault="00B70B76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70B76" w:rsidRPr="00C34697" w:rsidRDefault="00B70B76" w:rsidP="00C3469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4697">
        <w:rPr>
          <w:rFonts w:ascii="Times New Roman" w:hAnsi="Times New Roman" w:cs="Times New Roman"/>
          <w:b w:val="0"/>
          <w:sz w:val="28"/>
          <w:szCs w:val="28"/>
        </w:rPr>
        <w:t xml:space="preserve">главного специалиста-эксперта отдела кадров и безопасности </w:t>
      </w:r>
    </w:p>
    <w:p w:rsidR="00B70B76" w:rsidRPr="00C34697" w:rsidRDefault="00B70B76" w:rsidP="00C3469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4697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B70B76" w:rsidRPr="00C34697" w:rsidRDefault="00B70B76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0B76" w:rsidRPr="00C34697">
        <w:rPr>
          <w:rFonts w:ascii="Times New Roman" w:hAnsi="Times New Roman" w:cs="Times New Roman"/>
          <w:sz w:val="28"/>
          <w:szCs w:val="28"/>
        </w:rPr>
        <w:t>главного специалиста-эксперта отдела кадров и безопасности Межрайонной ИФНС России №27 по Санкт-Петербургу отно</w:t>
      </w:r>
      <w:r w:rsidRPr="00C34697">
        <w:rPr>
          <w:rFonts w:ascii="Times New Roman" w:hAnsi="Times New Roman" w:cs="Times New Roman"/>
          <w:sz w:val="28"/>
          <w:szCs w:val="28"/>
        </w:rPr>
        <w:t xml:space="preserve">сится к </w:t>
      </w:r>
      <w:r w:rsidR="00B70B76" w:rsidRPr="00C34697">
        <w:rPr>
          <w:rFonts w:ascii="Times New Roman" w:hAnsi="Times New Roman" w:cs="Times New Roman"/>
          <w:sz w:val="28"/>
          <w:szCs w:val="28"/>
        </w:rPr>
        <w:t>старшей</w:t>
      </w:r>
      <w:r w:rsidRPr="00C3469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B70B76" w:rsidRPr="00C34697">
        <w:rPr>
          <w:rFonts w:ascii="Times New Roman" w:hAnsi="Times New Roman" w:cs="Times New Roman"/>
          <w:sz w:val="28"/>
          <w:szCs w:val="28"/>
        </w:rPr>
        <w:t>«специалисты»</w:t>
      </w:r>
      <w:r w:rsidRPr="00C3469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B70B76" w:rsidRPr="00C34697">
        <w:rPr>
          <w:rFonts w:ascii="Times New Roman" w:hAnsi="Times New Roman" w:cs="Times New Roman"/>
          <w:sz w:val="28"/>
          <w:szCs w:val="28"/>
        </w:rPr>
        <w:t xml:space="preserve"> 11-3-4-086</w:t>
      </w:r>
      <w:r w:rsidRPr="00C3469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E38EB" w:rsidRPr="00C34697">
        <w:rPr>
          <w:rFonts w:ascii="Times New Roman" w:hAnsi="Times New Roman" w:cs="Times New Roman"/>
          <w:color w:val="00B050"/>
          <w:sz w:val="28"/>
          <w:szCs w:val="28"/>
        </w:rPr>
        <w:t xml:space="preserve">: </w:t>
      </w:r>
      <w:r w:rsidR="000E38EB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</w:t>
      </w:r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обеспечения информационной и сетевой безопасности. </w:t>
      </w:r>
    </w:p>
    <w:p w:rsidR="008A107F" w:rsidRPr="00C34697" w:rsidRDefault="001A1E1D" w:rsidP="00C34697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Назначение на должность и освобождение от должности 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специалиста-эксперта осуществляется приказом начальника Межрайонной ИФНС России №27 по Санкт-Петербургу</w:t>
      </w:r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отделом информационной безопасности УФНС России по Санкт-Петербургу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Главный специалист-эксперт</w:t>
      </w: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начальнику отдела</w:t>
      </w: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1A1E1D" w:rsidRPr="00C34697" w:rsidRDefault="008A107F" w:rsidP="00C346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службы 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6. Для замещения должности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главного специалиста-эксперта устана</w:t>
      </w: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вливаются следующие требования.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Наличие </w:t>
      </w:r>
      <w:r w:rsidR="008A107F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образования </w:t>
      </w: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</w:t>
      </w:r>
      <w:proofErr w:type="gramStart"/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</w:t>
      </w:r>
      <w:r w:rsidR="000E38EB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«Электроника и </w:t>
      </w:r>
      <w:proofErr w:type="spellStart"/>
      <w:r w:rsidR="000E38EB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наноэлектроника</w:t>
      </w:r>
      <w:proofErr w:type="spellEnd"/>
      <w:r w:rsidR="000E38EB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D42344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38EB"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42344" w:rsidRPr="00C34697" w:rsidRDefault="001A1E1D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6.2. </w:t>
      </w:r>
      <w:r w:rsidR="00D42344" w:rsidRPr="00C34697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Pr="00C34697">
        <w:rPr>
          <w:rFonts w:ascii="Times New Roman" w:hAnsi="Times New Roman" w:cs="Times New Roman"/>
          <w:sz w:val="28"/>
          <w:szCs w:val="28"/>
        </w:rPr>
        <w:t xml:space="preserve"> </w:t>
      </w:r>
      <w:r w:rsidR="00D42344" w:rsidRPr="00C34697">
        <w:rPr>
          <w:rFonts w:ascii="Times New Roman" w:hAnsi="Times New Roman" w:cs="Times New Roman"/>
          <w:sz w:val="28"/>
          <w:szCs w:val="28"/>
        </w:rPr>
        <w:t>к стажу государственной гражданской службы или стажу работы по специальности, направлению подготовки не предъявляются.</w:t>
      </w:r>
    </w:p>
    <w:p w:rsidR="00D42344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42344" w:rsidRPr="00C34697" w:rsidRDefault="00D42344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42344" w:rsidRPr="00C34697" w:rsidRDefault="00D42344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42344" w:rsidRPr="00C34697" w:rsidRDefault="00D42344" w:rsidP="00C346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42344" w:rsidRPr="00C34697" w:rsidRDefault="00D42344" w:rsidP="00C346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42344" w:rsidRPr="00C34697" w:rsidRDefault="00D42344" w:rsidP="00C346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42344" w:rsidRPr="00C34697" w:rsidRDefault="00D42344" w:rsidP="00C3469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42344" w:rsidRPr="00C34697" w:rsidRDefault="00D42344" w:rsidP="00C3469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>3) в области информационно-коммуникационных технологий;</w:t>
      </w:r>
    </w:p>
    <w:p w:rsidR="00D42344" w:rsidRPr="00C34697" w:rsidRDefault="00D42344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C34697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безопасности.</w:t>
      </w:r>
    </w:p>
    <w:p w:rsidR="001A1E1D" w:rsidRPr="00C34697" w:rsidRDefault="00D42344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C3469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D42344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811DB6" w:rsidRPr="00C34697" w:rsidRDefault="00D42344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   </w:t>
      </w:r>
      <w:r w:rsidR="00811DB6" w:rsidRPr="00C34697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21 июля 1993 г. № 5485-1 «О государственной тайне»;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«Об электронной подписи»;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Федеральный закон от 9 февраля 2009 г. № 8-ФЗ «Об обеспечении доступа к информации о деятельности государственных органов и органов местного самоуправления»;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Федеральный Закон от 4 мая 2011 г. № 99-ФЗ «О лицензировании отдельных видов деятельности»;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06 марта 1997 г. № 188 «Об утверждении Перечня сведений конфиденциального характера»;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Постановление Правительства РФ от 03.11.1994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июня 1995 г. № 608 «О сертификации средств защиты информации»;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697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16 апреля 2012 г.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</w:t>
      </w:r>
      <w:r w:rsidRPr="00C34697">
        <w:rPr>
          <w:rFonts w:ascii="Times New Roman" w:hAnsi="Times New Roman" w:cs="Times New Roman"/>
          <w:sz w:val="28"/>
          <w:szCs w:val="28"/>
        </w:rPr>
        <w:lastRenderedPageBreak/>
        <w:t>шифровальных (криптографических) средств, осуществляется для обеспечения собственных нужд юридического лица или индивидуального предпринимателя)»;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697">
        <w:rPr>
          <w:rFonts w:ascii="Times New Roman" w:hAnsi="Times New Roman" w:cs="Times New Roman"/>
          <w:sz w:val="28"/>
          <w:szCs w:val="28"/>
        </w:rPr>
        <w:t>Постановление Правительства РФ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органами»;</w:t>
      </w:r>
      <w:proofErr w:type="gramEnd"/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приказ ФСТЭК России от 4 марта 2009 г. № 74 «Об утверждении Положения о Реестре ключевых систем информационной инфраструктуры»;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приказ ФСТЭК России от 14 марта 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базовая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 г.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C3469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приказ ФСБ России от 27 декабря 2011 г. № 796 «Об утверждении Требований к средствам электронной подписи и Требований к средствам удостоверяющего центра»; 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Приказ ФСБ России от 09.02.2005 № 66 «Об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ПКЗ-2005)»;</w:t>
      </w:r>
    </w:p>
    <w:p w:rsidR="00811DB6" w:rsidRPr="00C34697" w:rsidRDefault="00811DB6" w:rsidP="00C34697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4697">
        <w:rPr>
          <w:rFonts w:ascii="Times New Roman" w:hAnsi="Times New Roman" w:cs="Times New Roman"/>
          <w:sz w:val="28"/>
          <w:szCs w:val="28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811DB6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основы управления и организации труда;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lastRenderedPageBreak/>
        <w:t>нормы делового общения;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основы делопроизводства;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современные коммуникации, сетевые приложения, программное обеспечение;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системы межведомственного взаимодействия;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порядок и методы защиты информации ограниченного доступа;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информации ограниченного доступа;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основы построения информационных систем и баз данных;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организационные и технические мероприятия по технической защите информации и контролю защищенности информации;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ФСТЭК России и ФСБ России в области защиты информации;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криптографическая защита информации. Процессы формирования и проверки электронной подписи;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C34697">
        <w:rPr>
          <w:rFonts w:ascii="Times New Roman" w:hAnsi="Times New Roman"/>
          <w:sz w:val="28"/>
          <w:szCs w:val="28"/>
        </w:rPr>
        <w:t>дств кр</w:t>
      </w:r>
      <w:proofErr w:type="gramEnd"/>
      <w:r w:rsidRPr="00C34697">
        <w:rPr>
          <w:rFonts w:ascii="Times New Roman" w:hAnsi="Times New Roman"/>
          <w:sz w:val="28"/>
          <w:szCs w:val="28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порядок проведения аттестации объектов информатизации по требованиям безопасности информации;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и область применения технических средств защиты информации;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несанкционированный доступ к информации;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порядок определения актуальных угроз безопасности персональных данных при их обработке в информационных системах персональных данных;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понятие </w:t>
      </w:r>
      <w:r w:rsidRPr="00C34697">
        <w:rPr>
          <w:rFonts w:ascii="Times New Roman" w:hAnsi="Times New Roman"/>
          <w:color w:val="548DD4"/>
          <w:sz w:val="28"/>
          <w:szCs w:val="28"/>
        </w:rPr>
        <w:t xml:space="preserve">- </w:t>
      </w:r>
      <w:r w:rsidRPr="00C34697">
        <w:rPr>
          <w:rFonts w:ascii="Times New Roman" w:hAnsi="Times New Roman"/>
          <w:sz w:val="28"/>
          <w:szCs w:val="28"/>
        </w:rPr>
        <w:t>защита информации;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программно-технические способы и средства обеспечения информационной безопасности; </w:t>
      </w:r>
    </w:p>
    <w:p w:rsidR="00811DB6" w:rsidRPr="00C34697" w:rsidRDefault="00811DB6" w:rsidP="00C34697">
      <w:pPr>
        <w:pStyle w:val="11"/>
        <w:numPr>
          <w:ilvl w:val="0"/>
          <w:numId w:val="2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порядок разработки системы защиты информации информационной системы, обрабатывающей информацию ограниченного доступа.</w:t>
      </w:r>
    </w:p>
    <w:p w:rsidR="00811DB6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811DB6" w:rsidRPr="00C34697" w:rsidRDefault="00811DB6" w:rsidP="00C34697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основы работы со служебной информацией и сведениями, ограниченного доступа; </w:t>
      </w:r>
    </w:p>
    <w:p w:rsidR="00811DB6" w:rsidRPr="00C34697" w:rsidRDefault="00811DB6" w:rsidP="00C34697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технологии и средства обеспечения информационной безопасности; </w:t>
      </w:r>
    </w:p>
    <w:p w:rsidR="00811DB6" w:rsidRPr="00C34697" w:rsidRDefault="00811DB6" w:rsidP="00C34697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методы выявления возможных каналов несанкционированного доступа к информации; </w:t>
      </w:r>
    </w:p>
    <w:p w:rsidR="00811DB6" w:rsidRPr="00C34697" w:rsidRDefault="00811DB6" w:rsidP="00C34697">
      <w:pPr>
        <w:pStyle w:val="11"/>
        <w:numPr>
          <w:ilvl w:val="0"/>
          <w:numId w:val="4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понятие, процедура рассмотрения обращений граждан.</w:t>
      </w:r>
    </w:p>
    <w:p w:rsidR="00811DB6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6.6. Наличие базовых умений: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lastRenderedPageBreak/>
        <w:t>- эффективно планировать, организовывать работу и контролировать ее выполнение;</w:t>
      </w:r>
    </w:p>
    <w:p w:rsidR="002C3B7D" w:rsidRPr="00C34697" w:rsidRDefault="002C3B7D" w:rsidP="00C34697">
      <w:pPr>
        <w:pStyle w:val="Doc-0"/>
        <w:tabs>
          <w:tab w:val="left" w:pos="567"/>
        </w:tabs>
        <w:spacing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 умение оперативно принимать и реализовывать управленческие решения.</w:t>
      </w:r>
    </w:p>
    <w:p w:rsidR="002C3B7D" w:rsidRPr="00C34697" w:rsidRDefault="00811DB6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C34697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с внутренними и периферийными устройствами компьютера;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с информационно-телекоммуникационными сетями, в том числе сетью Интернет;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в операционной системе;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управление электронной почтой;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в текстовом редакторе;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с электронными таблицами;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подготовка презентаций;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использование графических объектов в электронных документах;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работа с базами данных;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защита от несанкционированного доступа к информации;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определение технических каналов утечки информации на объектах информатизации и автоматизированных (информационных) системах;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выявление угроз безопасности информации в автоматизированных (информационных) системах;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определение потребности в технических средствах защиты информации;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организация проведения аттестационных мероприятий объекта информации;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установка сетевого программного обеспечения на серверах и рабочих станциях и поддержка их в рабочем состоянии;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выполнение работ по обеспечению комплексной защиты информации на основе разработанных программ и методик;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расчеты, анализ и обобщение результатов, составление технических отчетов и оперативных сводок по вопросам защиты информации.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работа в базах данных, содержащих информацию по угрозам и уязвимостям безопасности информации;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осуществление настроек средств защиты информации в соответствии с выявленными угрозами. </w:t>
      </w:r>
    </w:p>
    <w:p w:rsidR="002C3B7D" w:rsidRPr="00C34697" w:rsidRDefault="002C3B7D" w:rsidP="00C34697">
      <w:pPr>
        <w:pStyle w:val="11"/>
        <w:numPr>
          <w:ilvl w:val="0"/>
          <w:numId w:val="3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подготовка проектов нормативных актов и методических документов. </w:t>
      </w:r>
    </w:p>
    <w:p w:rsidR="002C3B7D" w:rsidRPr="00C34697" w:rsidRDefault="002C3B7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1E1D" w:rsidRPr="00C34697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</w:p>
    <w:p w:rsidR="002C3B7D" w:rsidRPr="00C34697" w:rsidRDefault="002C3B7D" w:rsidP="00C34697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подготовка методических рекомендаций, разъяснений; </w:t>
      </w:r>
    </w:p>
    <w:p w:rsidR="002C3B7D" w:rsidRPr="00C34697" w:rsidRDefault="002C3B7D" w:rsidP="00C34697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C3B7D" w:rsidRPr="00C34697" w:rsidRDefault="002C3B7D" w:rsidP="00C34697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>организация и проведение мониторинга законодательства;</w:t>
      </w:r>
    </w:p>
    <w:p w:rsidR="002C3B7D" w:rsidRPr="00C34697" w:rsidRDefault="002C3B7D" w:rsidP="00C34697">
      <w:pPr>
        <w:pStyle w:val="11"/>
        <w:numPr>
          <w:ilvl w:val="0"/>
          <w:numId w:val="5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284"/>
        <w:rPr>
          <w:rFonts w:ascii="Times New Roman" w:hAnsi="Times New Roman"/>
          <w:sz w:val="28"/>
          <w:szCs w:val="28"/>
        </w:rPr>
      </w:pPr>
      <w:r w:rsidRPr="00C34697">
        <w:rPr>
          <w:rFonts w:ascii="Times New Roman" w:hAnsi="Times New Roman"/>
          <w:sz w:val="28"/>
          <w:szCs w:val="28"/>
        </w:rPr>
        <w:t xml:space="preserve">проведение плановых и внеплановых проверок (обследований). </w:t>
      </w:r>
    </w:p>
    <w:p w:rsidR="002C3B7D" w:rsidRPr="00C34697" w:rsidRDefault="002C3B7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C3B7D" w:rsidRPr="00C3469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C34697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C3B7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2C3B7D" w:rsidRPr="00C34697">
        <w:rPr>
          <w:rFonts w:ascii="Times New Roman" w:hAnsi="Times New Roman" w:cs="Times New Roman"/>
          <w:sz w:val="28"/>
          <w:szCs w:val="28"/>
        </w:rPr>
        <w:t xml:space="preserve"> отдел кадров и безопасности, главный специалист-эксперт</w:t>
      </w:r>
      <w:r w:rsidRPr="00C34697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C34697" w:rsidRPr="00C34697" w:rsidRDefault="00C34697" w:rsidP="00C34697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001121" w:rsidRPr="00001121" w:rsidRDefault="00001121" w:rsidP="00001121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- осуществлять своевременно повышение квалификации сотрудников Инспекции;</w:t>
      </w:r>
    </w:p>
    <w:p w:rsidR="00001121" w:rsidRPr="00001121" w:rsidRDefault="00001121" w:rsidP="00001121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- оформлять документы и участвовать в заседаниях аттестационной и конкурсной комиссии Инспекции;</w:t>
      </w:r>
    </w:p>
    <w:p w:rsidR="00001121" w:rsidRPr="00001121" w:rsidRDefault="00001121" w:rsidP="00001121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- проводить сбор, ввод в информационные базы данных и проверки сведений о доходах, об имуществе и обязательствах имущественного характера федерального государственного гражданского служащего и его членов семьи;</w:t>
      </w:r>
    </w:p>
    <w:p w:rsidR="00001121" w:rsidRPr="00001121" w:rsidRDefault="00001121" w:rsidP="00001121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 w:rsidRPr="00001121">
        <w:rPr>
          <w:rFonts w:ascii="Times New Roman" w:hAnsi="Times New Roman" w:cs="Times New Roman"/>
          <w:sz w:val="28"/>
          <w:szCs w:val="28"/>
        </w:rPr>
        <w:t>- оформлять документы и участвовать в заседаниях группы экспертов по комплексной оценке государственных гражданских служащих;</w:t>
      </w:r>
    </w:p>
    <w:p w:rsidR="00C34697" w:rsidRPr="00C34697" w:rsidRDefault="00001121" w:rsidP="00001121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  <w:lang w:val="ru"/>
        </w:rPr>
      </w:pPr>
      <w:r w:rsidRPr="00001121">
        <w:rPr>
          <w:rFonts w:ascii="Times New Roman" w:hAnsi="Times New Roman" w:cs="Times New Roman"/>
          <w:sz w:val="28"/>
          <w:szCs w:val="28"/>
        </w:rPr>
        <w:t>- готовить материалы для присвоения классных чинов государственным гражданским служащим</w:t>
      </w:r>
      <w:bookmarkStart w:id="0" w:name="_GoBack"/>
      <w:bookmarkEnd w:id="0"/>
      <w:r w:rsidR="00C34697" w:rsidRPr="00C34697">
        <w:rPr>
          <w:rFonts w:ascii="Times New Roman" w:hAnsi="Times New Roman" w:cs="Times New Roman"/>
          <w:sz w:val="28"/>
          <w:szCs w:val="28"/>
        </w:rPr>
        <w:t>;</w:t>
      </w:r>
    </w:p>
    <w:p w:rsidR="00C34697" w:rsidRPr="00C34697" w:rsidRDefault="00C34697" w:rsidP="00C34697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 xml:space="preserve">соблюдать установленный 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C346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34697">
        <w:rPr>
          <w:rFonts w:ascii="Times New Roman" w:hAnsi="Times New Roman" w:cs="Times New Roman"/>
          <w:sz w:val="28"/>
          <w:szCs w:val="28"/>
        </w:rPr>
        <w:t>лужебный распорядок, должностной регламент, порядок работы со служебной информацией;</w:t>
      </w:r>
    </w:p>
    <w:p w:rsidR="00C34697" w:rsidRPr="00C34697" w:rsidRDefault="00C34697" w:rsidP="00C34697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C34697" w:rsidRPr="00C34697" w:rsidRDefault="00C34697" w:rsidP="00C34697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>выполнять разовые поручения начальника отдела и его заместителей;</w:t>
      </w:r>
    </w:p>
    <w:p w:rsidR="00C34697" w:rsidRPr="00C34697" w:rsidRDefault="00C34697" w:rsidP="00C34697">
      <w:pPr>
        <w:widowControl w:val="0"/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C34697" w:rsidRPr="00C34697" w:rsidRDefault="00C34697" w:rsidP="00C34697">
      <w:pPr>
        <w:spacing w:after="0" w:line="240" w:lineRule="auto"/>
        <w:ind w:left="397"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2C3B7D" w:rsidRPr="00C34697" w:rsidRDefault="00C34697" w:rsidP="00C3469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34697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нормативными правовыми актами Российской Федерации</w:t>
      </w:r>
      <w:r w:rsidR="00625B9B" w:rsidRPr="00C34697">
        <w:rPr>
          <w:rFonts w:ascii="Times New Roman" w:hAnsi="Times New Roman" w:cs="Times New Roman"/>
          <w:sz w:val="28"/>
          <w:szCs w:val="28"/>
        </w:rPr>
        <w:t>.</w:t>
      </w:r>
      <w:r w:rsidR="002C3B7D" w:rsidRPr="00C34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C3B7D" w:rsidRPr="00C34697">
        <w:rPr>
          <w:rFonts w:ascii="Times New Roman" w:hAnsi="Times New Roman" w:cs="Times New Roman"/>
          <w:sz w:val="28"/>
          <w:szCs w:val="28"/>
        </w:rPr>
        <w:t xml:space="preserve">главный специалист-эксперт имеет право: 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знакомиться с должностной инструкцией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2C3B7D" w:rsidRPr="00C34697" w:rsidRDefault="002C3B7D" w:rsidP="00C34697">
      <w:pPr>
        <w:numPr>
          <w:ilvl w:val="0"/>
          <w:numId w:val="6"/>
        </w:numPr>
        <w:tabs>
          <w:tab w:val="clear" w:pos="12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625B9B" w:rsidRPr="00C34697" w:rsidRDefault="001A1E1D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10.</w:t>
      </w:r>
      <w:r w:rsidR="00625B9B" w:rsidRPr="00C346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25B9B" w:rsidRPr="00C3469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C34697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625B9B" w:rsidRPr="00C3469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кадров и безопасности,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11. </w:t>
      </w:r>
      <w:r w:rsidR="005437D5" w:rsidRPr="00C3469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C34697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Pr="00C34697" w:rsidRDefault="00C8648E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37D5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437D5" w:rsidRPr="00C3469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12. При исп</w:t>
      </w:r>
      <w:r w:rsidR="005437D5" w:rsidRPr="00C34697">
        <w:rPr>
          <w:rFonts w:ascii="Times New Roman" w:hAnsi="Times New Roman" w:cs="Times New Roman"/>
          <w:sz w:val="28"/>
          <w:szCs w:val="28"/>
        </w:rPr>
        <w:t>олнении служебных обязанностей главный специалист-экспе</w:t>
      </w:r>
      <w:proofErr w:type="gramStart"/>
      <w:r w:rsidR="005437D5" w:rsidRPr="00C34697">
        <w:rPr>
          <w:rFonts w:ascii="Times New Roman" w:hAnsi="Times New Roman" w:cs="Times New Roman"/>
          <w:sz w:val="28"/>
          <w:szCs w:val="28"/>
        </w:rPr>
        <w:t xml:space="preserve">рт </w:t>
      </w:r>
      <w:r w:rsidRPr="00C34697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437D5" w:rsidRPr="00C34697" w:rsidRDefault="005437D5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обязанностей, определенных настоящим регламентом, а также в соответствии с указаниями начальника инспекции.</w:t>
      </w:r>
    </w:p>
    <w:p w:rsidR="005437D5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437D5" w:rsidRPr="00C34697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C34697">
        <w:rPr>
          <w:rFonts w:ascii="Times New Roman" w:hAnsi="Times New Roman" w:cs="Times New Roman"/>
          <w:sz w:val="28"/>
          <w:szCs w:val="28"/>
        </w:rPr>
        <w:t xml:space="preserve"> обязан самостоятельно 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принимать решения по вопросам: </w:t>
      </w:r>
    </w:p>
    <w:p w:rsidR="005437D5" w:rsidRPr="00C34697" w:rsidRDefault="005437D5" w:rsidP="00C3469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осуществления функций и задач в пределах должностных обязанностей соответствии с указаниями начальника инспекции;</w:t>
      </w:r>
    </w:p>
    <w:p w:rsidR="001A1E1D" w:rsidRPr="00C34697" w:rsidRDefault="005437D5" w:rsidP="00C34697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</w:t>
      </w:r>
      <w:r w:rsidRPr="00C34697">
        <w:rPr>
          <w:rFonts w:ascii="Times New Roman" w:hAnsi="Times New Roman" w:cs="Times New Roman"/>
          <w:sz w:val="28"/>
          <w:szCs w:val="28"/>
        </w:rPr>
        <w:tab/>
        <w:t>принимает решения в сроки, установленные законодательными и иными нормативными правовыми актами Российской Федерации</w:t>
      </w:r>
      <w:r w:rsidR="001A1E1D" w:rsidRPr="00C3469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C34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C34697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37D5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14.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C34697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437D5" w:rsidRPr="00C34697" w:rsidRDefault="005437D5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3"/>
      <w:r w:rsidRPr="00C3469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5437D5" w:rsidRPr="00C34697" w:rsidRDefault="005437D5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1"/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15.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Pr="00C3469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437D5" w:rsidRPr="00C34697" w:rsidRDefault="005437D5" w:rsidP="00C346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отдела.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C3469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34697">
        <w:rPr>
          <w:rFonts w:ascii="Times New Roman" w:hAnsi="Times New Roman" w:cs="Times New Roman"/>
          <w:sz w:val="28"/>
          <w:szCs w:val="28"/>
        </w:rPr>
        <w:t>Взаимодействие</w:t>
      </w:r>
      <w:r w:rsidR="005437D5" w:rsidRPr="00C34697">
        <w:rPr>
          <w:rFonts w:ascii="Times New Roman" w:hAnsi="Times New Roman" w:cs="Times New Roman"/>
          <w:sz w:val="28"/>
          <w:szCs w:val="28"/>
        </w:rPr>
        <w:t xml:space="preserve"> главного специалиста-эксперта</w:t>
      </w:r>
      <w:r w:rsidRPr="00C34697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34697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2" w:history="1">
        <w:r w:rsidRPr="00C34697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C346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C34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3469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648E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18. </w:t>
      </w:r>
      <w:r w:rsidR="00C8648E" w:rsidRPr="00C3469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C8648E" w:rsidRPr="00C34697" w:rsidRDefault="00C8648E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34697" w:rsidRDefault="001A1E1D" w:rsidP="00C346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34697" w:rsidRDefault="001A1E1D" w:rsidP="00C346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8648E" w:rsidRPr="00C34697">
        <w:rPr>
          <w:rFonts w:ascii="Times New Roman" w:hAnsi="Times New Roman" w:cs="Times New Roman"/>
          <w:sz w:val="28"/>
          <w:szCs w:val="28"/>
        </w:rPr>
        <w:t>главного специалиста-эксперта: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34697" w:rsidRDefault="001A1E1D" w:rsidP="00C346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697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Pr="00C34697">
        <w:rPr>
          <w:rFonts w:ascii="Times New Roman" w:hAnsi="Times New Roman" w:cs="Times New Roman"/>
          <w:sz w:val="28"/>
          <w:szCs w:val="28"/>
        </w:rPr>
        <w:lastRenderedPageBreak/>
        <w:t>решений.</w:t>
      </w:r>
    </w:p>
    <w:p w:rsidR="00213E03" w:rsidRPr="00C34697" w:rsidRDefault="00213E03" w:rsidP="00C346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3E03" w:rsidRPr="00C34697" w:rsidSect="00C8648E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121"/>
    <w:rsid w:val="00013C0C"/>
    <w:rsid w:val="000E38EB"/>
    <w:rsid w:val="00127D20"/>
    <w:rsid w:val="001A1E1D"/>
    <w:rsid w:val="00213E03"/>
    <w:rsid w:val="002C3B7D"/>
    <w:rsid w:val="00476BFB"/>
    <w:rsid w:val="005437D5"/>
    <w:rsid w:val="00625B9B"/>
    <w:rsid w:val="00811DB6"/>
    <w:rsid w:val="008A107F"/>
    <w:rsid w:val="00B70B76"/>
    <w:rsid w:val="00C34697"/>
    <w:rsid w:val="00C8648E"/>
    <w:rsid w:val="00CD2D5E"/>
    <w:rsid w:val="00D42344"/>
    <w:rsid w:val="00DE436E"/>
    <w:rsid w:val="00EC3712"/>
    <w:rsid w:val="00F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70B7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27D2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0B7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Body Text Indent 3"/>
    <w:basedOn w:val="a"/>
    <w:link w:val="30"/>
    <w:rsid w:val="00811DB6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1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11DB6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C3B7D"/>
  </w:style>
  <w:style w:type="paragraph" w:customStyle="1" w:styleId="Doc-0">
    <w:name w:val="Doc-Т внутри нумерации"/>
    <w:basedOn w:val="a"/>
    <w:link w:val="Doc-"/>
    <w:uiPriority w:val="99"/>
    <w:rsid w:val="002C3B7D"/>
    <w:pPr>
      <w:spacing w:after="0" w:line="360" w:lineRule="auto"/>
      <w:ind w:left="720" w:firstLine="709"/>
      <w:jc w:val="both"/>
    </w:pPr>
  </w:style>
  <w:style w:type="paragraph" w:customStyle="1" w:styleId="a4">
    <w:name w:val="Таблицы (моноширинный)"/>
    <w:basedOn w:val="a"/>
    <w:next w:val="a"/>
    <w:rsid w:val="00C864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3y5x4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E78487D901BAEE6906B08873AF6F9DD3A6DD33833F16493C387FAEFACA46C301231D79A0AA5664y5x3J" TargetMode="External"/><Relationship Id="rId12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E78487D901BAEE6906B08873AF6F9DD3A6DD33833F16493C387FAEFACA46C301231D79A0AA5666y5x2J" TargetMode="External"/><Relationship Id="rId11" Type="http://schemas.openxmlformats.org/officeDocument/2006/relationships/hyperlink" Target="consultantplus://offline/ref=BDE78487D901BAEE6906B08873AF6F9DD9ADD93683374B43346173ACFDC519D4066A1178A0AA54y6x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5D53F893A16493C387FAEFACA46C301231D79A0AA5764y5x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3A6DD33833F16493C387FAEFACA46C301231D79A0AA5661y5x9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 ФНС № 28 по СПб (7848)</Company>
  <LinksUpToDate>false</LinksUpToDate>
  <CharactersWithSpaces>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3</cp:revision>
  <cp:lastPrinted>2018-06-04T08:57:00Z</cp:lastPrinted>
  <dcterms:created xsi:type="dcterms:W3CDTF">2018-07-03T07:25:00Z</dcterms:created>
  <dcterms:modified xsi:type="dcterms:W3CDTF">2018-07-03T07:27:00Z</dcterms:modified>
</cp:coreProperties>
</file>